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E6E56" w14:textId="5231520C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Breast Cancer Foundation of the Ozarks</w:t>
      </w:r>
    </w:p>
    <w:p w14:paraId="03DBD780" w14:textId="15C85D5C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  <w:r w:rsidRPr="00C97B66">
        <w:rPr>
          <w:rFonts w:ascii="Times New Roman" w:hAnsi="Times New Roman" w:cs="Times New Roman"/>
          <w:sz w:val="24"/>
          <w:szCs w:val="24"/>
        </w:rPr>
        <w:t>620 W Republic Rd</w:t>
      </w:r>
    </w:p>
    <w:p w14:paraId="23E6FF73" w14:textId="601D37A2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  <w:r w:rsidRPr="00C97B66">
        <w:rPr>
          <w:rFonts w:ascii="Times New Roman" w:hAnsi="Times New Roman" w:cs="Times New Roman"/>
          <w:sz w:val="24"/>
          <w:szCs w:val="24"/>
        </w:rPr>
        <w:t>Springfield, MO 65807</w:t>
      </w:r>
    </w:p>
    <w:p w14:paraId="6FE2B039" w14:textId="3E0C4B4E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  <w:r w:rsidRPr="00C97B66">
        <w:rPr>
          <w:rFonts w:ascii="Times New Roman" w:hAnsi="Times New Roman" w:cs="Times New Roman"/>
          <w:i/>
          <w:iCs/>
          <w:sz w:val="24"/>
          <w:szCs w:val="24"/>
        </w:rPr>
        <w:t>PHONE: 417.862.3838</w:t>
      </w:r>
    </w:p>
    <w:p w14:paraId="2637D353" w14:textId="77777777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</w:p>
    <w:p w14:paraId="46B2EFB8" w14:textId="3B682BDF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November 21, 2025</w:t>
      </w:r>
    </w:p>
    <w:p w14:paraId="65144229" w14:textId="77777777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</w:p>
    <w:p w14:paraId="553B0D1D" w14:textId="56677EDB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Skaggs Foundation</w:t>
      </w:r>
    </w:p>
    <w:p w14:paraId="5572F2CB" w14:textId="1CB6FD07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  <w:r w:rsidRPr="00C97B66">
        <w:rPr>
          <w:rFonts w:ascii="Times New Roman" w:hAnsi="Times New Roman" w:cs="Times New Roman"/>
          <w:sz w:val="24"/>
          <w:szCs w:val="24"/>
        </w:rPr>
        <w:t>101 Skaggs Rd. Ste. 404</w:t>
      </w:r>
    </w:p>
    <w:p w14:paraId="66B02E6C" w14:textId="05FE5147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  <w:r w:rsidRPr="00C97B66">
        <w:rPr>
          <w:rFonts w:ascii="Times New Roman" w:hAnsi="Times New Roman" w:cs="Times New Roman"/>
          <w:sz w:val="24"/>
          <w:szCs w:val="24"/>
        </w:rPr>
        <w:t>Branson, MO 65616</w:t>
      </w:r>
    </w:p>
    <w:p w14:paraId="0FF1D88D" w14:textId="77777777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</w:p>
    <w:p w14:paraId="38663C9E" w14:textId="68FAE455" w:rsid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  <w:r w:rsidRPr="00C97B66">
        <w:rPr>
          <w:rFonts w:ascii="Times New Roman" w:hAnsi="Times New Roman" w:cs="Times New Roman"/>
          <w:sz w:val="24"/>
          <w:szCs w:val="24"/>
        </w:rPr>
        <w:t>Subject: Letter of Intent for Priority Health Need</w:t>
      </w:r>
      <w:r>
        <w:rPr>
          <w:rFonts w:ascii="Times New Roman" w:hAnsi="Times New Roman" w:cs="Times New Roman"/>
          <w:sz w:val="24"/>
          <w:szCs w:val="24"/>
        </w:rPr>
        <w:t>s</w:t>
      </w:r>
      <w:r w:rsidR="003979D0">
        <w:rPr>
          <w:rFonts w:ascii="Times New Roman" w:hAnsi="Times New Roman" w:cs="Times New Roman"/>
          <w:sz w:val="24"/>
          <w:szCs w:val="24"/>
        </w:rPr>
        <w:t xml:space="preserve"> </w:t>
      </w:r>
      <w:r w:rsidR="003979D0" w:rsidRPr="003979D0">
        <w:rPr>
          <w:rFonts w:ascii="Times New Roman" w:hAnsi="Times New Roman" w:cs="Times New Roman"/>
          <w:sz w:val="24"/>
          <w:szCs w:val="24"/>
        </w:rPr>
        <w:t>Grant Application</w:t>
      </w:r>
    </w:p>
    <w:p w14:paraId="5F6A6256" w14:textId="77777777" w:rsidR="003979D0" w:rsidRPr="00C97B66" w:rsidRDefault="003979D0" w:rsidP="00C97B66">
      <w:pPr>
        <w:rPr>
          <w:rFonts w:ascii="Times New Roman" w:hAnsi="Times New Roman" w:cs="Times New Roman"/>
          <w:sz w:val="24"/>
          <w:szCs w:val="24"/>
        </w:rPr>
      </w:pPr>
    </w:p>
    <w:p w14:paraId="453053E9" w14:textId="45C9BF15" w:rsidR="00C97B66" w:rsidRDefault="003979D0" w:rsidP="00C97B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Dear </w:t>
      </w:r>
      <w:r w:rsidRPr="003979D0">
        <w:rPr>
          <w:rFonts w:ascii="Times New Roman" w:hAnsi="Times New Roman" w:cs="Times New Roman"/>
          <w:sz w:val="24"/>
          <w:szCs w:val="24"/>
        </w:rPr>
        <w:t>Skaggs Foundation Grant Committee,</w:t>
      </w:r>
    </w:p>
    <w:p w14:paraId="2FD08503" w14:textId="77777777" w:rsidR="003979D0" w:rsidRPr="00C97B66" w:rsidRDefault="003979D0" w:rsidP="00C97B66">
      <w:pPr>
        <w:rPr>
          <w:rFonts w:ascii="Times New Roman" w:hAnsi="Times New Roman" w:cs="Times New Roman"/>
          <w:sz w:val="24"/>
          <w:szCs w:val="24"/>
        </w:rPr>
      </w:pPr>
    </w:p>
    <w:p w14:paraId="630A96E7" w14:textId="3C6017E8" w:rsidR="00C97B66" w:rsidRPr="00C97B66" w:rsidRDefault="003979D0" w:rsidP="00C97B66">
      <w:pPr>
        <w:rPr>
          <w:rFonts w:ascii="Times New Roman" w:hAnsi="Times New Roman" w:cs="Times New Roman"/>
          <w:sz w:val="24"/>
          <w:szCs w:val="24"/>
        </w:rPr>
      </w:pPr>
      <w:r w:rsidRPr="003979D0">
        <w:rPr>
          <w:rFonts w:ascii="Times New Roman" w:hAnsi="Times New Roman" w:cs="Times New Roman"/>
          <w:sz w:val="24"/>
          <w:szCs w:val="24"/>
        </w:rPr>
        <w:t>On behalf of the Breast Cancer Foundation of the Ozarks (BCFO), I am writing to express our intent to apply for the Priority Health Needs Grant.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7B66">
        <w:rPr>
          <w:rFonts w:ascii="Times New Roman" w:hAnsi="Times New Roman" w:cs="Times New Roman"/>
          <w:sz w:val="24"/>
          <w:szCs w:val="24"/>
        </w:rPr>
        <w:t>At the Breast Cancer Foundation of the Ozarks, our mission is to</w:t>
      </w:r>
      <w:r w:rsidR="00C97B66" w:rsidRPr="00C97B66">
        <w:rPr>
          <w:rFonts w:ascii="Times New Roman" w:hAnsi="Times New Roman" w:cs="Times New Roman"/>
          <w:sz w:val="24"/>
          <w:szCs w:val="24"/>
        </w:rPr>
        <w:t xml:space="preserve"> improve breast cancer screening rates and provide free screening mammograms, emotional support, and non-medical financial assistance to local families impacted by breast cancer</w:t>
      </w:r>
      <w:r w:rsidR="00C97B66">
        <w:rPr>
          <w:rFonts w:ascii="Times New Roman" w:hAnsi="Times New Roman" w:cs="Times New Roman"/>
          <w:sz w:val="24"/>
          <w:szCs w:val="24"/>
        </w:rPr>
        <w:t xml:space="preserve">. We see a natural alignment with the Skaggs Foundation’s mission to </w:t>
      </w:r>
      <w:r w:rsidR="00C97B66" w:rsidRPr="00C97B66">
        <w:rPr>
          <w:rFonts w:ascii="Times New Roman" w:hAnsi="Times New Roman" w:cs="Times New Roman"/>
          <w:sz w:val="24"/>
          <w:szCs w:val="24"/>
        </w:rPr>
        <w:t>support community initiatives that improve health and wellness in Taney and Stone countie</w:t>
      </w:r>
      <w:r w:rsidR="00C97B66">
        <w:rPr>
          <w:rFonts w:ascii="Times New Roman" w:hAnsi="Times New Roman" w:cs="Times New Roman"/>
          <w:sz w:val="24"/>
          <w:szCs w:val="24"/>
        </w:rPr>
        <w:t xml:space="preserve">s, and we’re excited to submit this letter of intent for the Priority Health Needs opportunity. </w:t>
      </w:r>
    </w:p>
    <w:p w14:paraId="539EBFB1" w14:textId="77777777" w:rsidR="003979D0" w:rsidRDefault="003979D0" w:rsidP="00C97B66">
      <w:pPr>
        <w:rPr>
          <w:rFonts w:ascii="Times New Roman" w:hAnsi="Times New Roman" w:cs="Times New Roman"/>
          <w:sz w:val="24"/>
          <w:szCs w:val="24"/>
        </w:rPr>
      </w:pPr>
    </w:p>
    <w:p w14:paraId="2DA3E3B6" w14:textId="7B569603" w:rsidR="00581D2B" w:rsidRDefault="003D7856" w:rsidP="00C97B66">
      <w:pPr>
        <w:rPr>
          <w:rFonts w:ascii="Times New Roman" w:hAnsi="Times New Roman" w:cs="Times New Roman"/>
          <w:sz w:val="24"/>
          <w:szCs w:val="24"/>
        </w:rPr>
      </w:pPr>
      <w:r w:rsidRPr="003D7856">
        <w:rPr>
          <w:rFonts w:ascii="Times New Roman" w:hAnsi="Times New Roman" w:cs="Times New Roman"/>
          <w:sz w:val="24"/>
          <w:szCs w:val="24"/>
        </w:rPr>
        <w:t>Nearly one out of every eight women will develop breast cancer in their lifetime</w:t>
      </w:r>
      <w:r w:rsidR="002B4A4E">
        <w:rPr>
          <w:rFonts w:ascii="Times New Roman" w:hAnsi="Times New Roman" w:cs="Times New Roman"/>
          <w:sz w:val="24"/>
          <w:szCs w:val="24"/>
        </w:rPr>
        <w:t xml:space="preserve">. Our financial assistance program addresses this challenge by </w:t>
      </w:r>
      <w:r w:rsidR="002B4A4E" w:rsidRPr="002B4A4E">
        <w:rPr>
          <w:rFonts w:ascii="Times New Roman" w:hAnsi="Times New Roman" w:cs="Times New Roman"/>
          <w:sz w:val="24"/>
          <w:szCs w:val="24"/>
        </w:rPr>
        <w:t>cover</w:t>
      </w:r>
      <w:r w:rsidR="002B4A4E">
        <w:rPr>
          <w:rFonts w:ascii="Times New Roman" w:hAnsi="Times New Roman" w:cs="Times New Roman"/>
          <w:sz w:val="24"/>
          <w:szCs w:val="24"/>
        </w:rPr>
        <w:t>ing</w:t>
      </w:r>
      <w:r w:rsidR="002B4A4E" w:rsidRPr="002B4A4E">
        <w:rPr>
          <w:rFonts w:ascii="Times New Roman" w:hAnsi="Times New Roman" w:cs="Times New Roman"/>
          <w:sz w:val="24"/>
          <w:szCs w:val="24"/>
        </w:rPr>
        <w:t xml:space="preserve"> their non-medical bills like rent, utilities, and medical expenses for those in active treatment.</w:t>
      </w:r>
      <w:r w:rsidR="00EB0956">
        <w:rPr>
          <w:rFonts w:ascii="Times New Roman" w:hAnsi="Times New Roman" w:cs="Times New Roman"/>
          <w:sz w:val="24"/>
          <w:szCs w:val="24"/>
        </w:rPr>
        <w:t xml:space="preserve"> </w:t>
      </w:r>
      <w:r w:rsidR="00EB0956">
        <w:rPr>
          <w:rFonts w:ascii="Times New Roman" w:hAnsi="Times New Roman" w:cs="Times New Roman"/>
          <w:sz w:val="24"/>
          <w:szCs w:val="24"/>
        </w:rPr>
        <w:t>However, rising cost-of-living pressures have reduced the reach of our support, leaving many families struggling</w:t>
      </w:r>
      <w:r w:rsidR="004643F8">
        <w:rPr>
          <w:rFonts w:ascii="Times New Roman" w:hAnsi="Times New Roman" w:cs="Times New Roman"/>
          <w:sz w:val="24"/>
          <w:szCs w:val="24"/>
        </w:rPr>
        <w:t xml:space="preserve"> during treatment</w:t>
      </w:r>
      <w:r w:rsidR="00EB0956">
        <w:rPr>
          <w:rFonts w:ascii="Times New Roman" w:hAnsi="Times New Roman" w:cs="Times New Roman"/>
          <w:sz w:val="24"/>
          <w:szCs w:val="24"/>
        </w:rPr>
        <w:t xml:space="preserve">. Although no clients have been turned away, we are increasingly unable to provide the level of assistance these families need. </w:t>
      </w:r>
      <w:r w:rsidR="001E2906">
        <w:rPr>
          <w:rFonts w:ascii="Times New Roman" w:hAnsi="Times New Roman" w:cs="Times New Roman"/>
          <w:sz w:val="24"/>
          <w:szCs w:val="24"/>
        </w:rPr>
        <w:t xml:space="preserve"> In 2024, BCFO served 38 clients from Stone and Taney counties, distributing </w:t>
      </w:r>
      <w:r w:rsidR="002F7E3B">
        <w:rPr>
          <w:rFonts w:ascii="Times New Roman" w:hAnsi="Times New Roman" w:cs="Times New Roman"/>
          <w:sz w:val="24"/>
          <w:szCs w:val="24"/>
        </w:rPr>
        <w:t xml:space="preserve">$74,039 in direct payments toward essential household bills. </w:t>
      </w:r>
    </w:p>
    <w:p w14:paraId="5FC8A445" w14:textId="77777777" w:rsidR="008C4994" w:rsidRDefault="008C4994" w:rsidP="00C97B66">
      <w:pPr>
        <w:rPr>
          <w:rFonts w:ascii="Times New Roman" w:hAnsi="Times New Roman" w:cs="Times New Roman"/>
          <w:sz w:val="24"/>
          <w:szCs w:val="24"/>
        </w:rPr>
      </w:pPr>
    </w:p>
    <w:p w14:paraId="1B3122B8" w14:textId="77777777" w:rsidR="004643F8" w:rsidRDefault="004643F8" w:rsidP="00C97B66">
      <w:pPr>
        <w:rPr>
          <w:rFonts w:ascii="Times New Roman" w:hAnsi="Times New Roman" w:cs="Times New Roman"/>
          <w:sz w:val="24"/>
          <w:szCs w:val="24"/>
        </w:rPr>
      </w:pPr>
    </w:p>
    <w:p w14:paraId="685FF067" w14:textId="0F80C28E" w:rsidR="00C97B66" w:rsidRPr="00C97B66" w:rsidRDefault="00581D2B" w:rsidP="00C97B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Funding from the Skaggs Foundation will allow BCFO </w:t>
      </w:r>
      <w:r w:rsidR="005B61BC">
        <w:rPr>
          <w:rFonts w:ascii="Times New Roman" w:hAnsi="Times New Roman" w:cs="Times New Roman"/>
          <w:sz w:val="24"/>
          <w:szCs w:val="24"/>
        </w:rPr>
        <w:t>to increase the average amount of financial support per household in 2026, ensuring that every local patient can maintain stability and focus on healing.</w:t>
      </w:r>
      <w:r w:rsidR="003D7856">
        <w:rPr>
          <w:rFonts w:ascii="Times New Roman" w:hAnsi="Times New Roman" w:cs="Times New Roman"/>
          <w:sz w:val="24"/>
          <w:szCs w:val="24"/>
        </w:rPr>
        <w:t xml:space="preserve"> We are respectfully asking for </w:t>
      </w:r>
      <w:r w:rsidR="00A87D89">
        <w:rPr>
          <w:rFonts w:ascii="Times New Roman" w:hAnsi="Times New Roman" w:cs="Times New Roman"/>
          <w:sz w:val="24"/>
          <w:szCs w:val="24"/>
        </w:rPr>
        <w:t xml:space="preserve">______ to support the Financial Assistance program. These funds will be allocated </w:t>
      </w:r>
      <w:r w:rsidR="003979D0" w:rsidRPr="003979D0">
        <w:rPr>
          <w:rFonts w:ascii="Times New Roman" w:hAnsi="Times New Roman" w:cs="Times New Roman"/>
          <w:sz w:val="24"/>
          <w:szCs w:val="24"/>
        </w:rPr>
        <w:t>by providing financial assistance for non-medical necessities such as housing, utilities, transportation, and childcare during treatment. These services directly address social determinants of health and improve treatment adherence and outcomes.</w:t>
      </w:r>
    </w:p>
    <w:p w14:paraId="041615AC" w14:textId="77777777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</w:p>
    <w:p w14:paraId="0E473816" w14:textId="0376D3B0" w:rsidR="00C97B66" w:rsidRPr="00C97B66" w:rsidRDefault="00A87D89" w:rsidP="00C97B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Thank you for your consideration. We welcome the opportunity to discuss this program further and answer any questions you may have. Please feel free to contact </w:t>
      </w:r>
      <w:r w:rsidR="00C97B66" w:rsidRPr="00C97B66">
        <w:rPr>
          <w:rFonts w:ascii="Times New Roman" w:hAnsi="Times New Roman" w:cs="Times New Roman"/>
          <w:sz w:val="24"/>
          <w:szCs w:val="24"/>
        </w:rPr>
        <w:t xml:space="preserve"> [Your Name] at [email] or [phone number].</w:t>
      </w:r>
    </w:p>
    <w:p w14:paraId="5D3F5512" w14:textId="77777777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</w:p>
    <w:p w14:paraId="61AF6C67" w14:textId="77777777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</w:p>
    <w:p w14:paraId="21DE9598" w14:textId="77777777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  <w:r w:rsidRPr="00C97B66">
        <w:rPr>
          <w:rFonts w:ascii="Times New Roman" w:hAnsi="Times New Roman" w:cs="Times New Roman"/>
          <w:sz w:val="24"/>
          <w:szCs w:val="24"/>
        </w:rPr>
        <w:t>Sincerely,</w:t>
      </w:r>
    </w:p>
    <w:p w14:paraId="731DAA74" w14:textId="77777777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  <w:r w:rsidRPr="00C97B66">
        <w:rPr>
          <w:rFonts w:ascii="Times New Roman" w:hAnsi="Times New Roman" w:cs="Times New Roman"/>
          <w:sz w:val="24"/>
          <w:szCs w:val="24"/>
        </w:rPr>
        <w:t>[Your Name]</w:t>
      </w:r>
    </w:p>
    <w:p w14:paraId="542113DC" w14:textId="77777777" w:rsidR="00C97B66" w:rsidRPr="00C97B66" w:rsidRDefault="00C97B66" w:rsidP="00C97B66">
      <w:pPr>
        <w:rPr>
          <w:rFonts w:ascii="Times New Roman" w:hAnsi="Times New Roman" w:cs="Times New Roman"/>
          <w:sz w:val="24"/>
          <w:szCs w:val="24"/>
        </w:rPr>
      </w:pPr>
      <w:r w:rsidRPr="00C97B66">
        <w:rPr>
          <w:rFonts w:ascii="Times New Roman" w:hAnsi="Times New Roman" w:cs="Times New Roman"/>
          <w:sz w:val="24"/>
          <w:szCs w:val="24"/>
        </w:rPr>
        <w:t>[Your Title]</w:t>
      </w:r>
    </w:p>
    <w:p w14:paraId="3CE48BB6" w14:textId="57331FAC" w:rsidR="00F63EBB" w:rsidRDefault="00A87D89" w:rsidP="00C97B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Breast Cancer Foundation of the Ozarks</w:t>
      </w:r>
    </w:p>
    <w:p w14:paraId="2779AF54" w14:textId="284E9FB1" w:rsidR="00FC1369" w:rsidRPr="00C97B66" w:rsidRDefault="00FC1369" w:rsidP="00C97B66">
      <w:pPr>
        <w:rPr>
          <w:rFonts w:ascii="Times New Roman" w:hAnsi="Times New Roman" w:cs="Times New Roman"/>
          <w:sz w:val="24"/>
          <w:szCs w:val="24"/>
        </w:rPr>
      </w:pPr>
    </w:p>
    <w:sectPr w:rsidR="00FC1369" w:rsidRPr="00C97B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B66"/>
    <w:rsid w:val="001E2906"/>
    <w:rsid w:val="0020306F"/>
    <w:rsid w:val="002B4A4E"/>
    <w:rsid w:val="002F7E3B"/>
    <w:rsid w:val="003979D0"/>
    <w:rsid w:val="003D7856"/>
    <w:rsid w:val="004643F8"/>
    <w:rsid w:val="005563B9"/>
    <w:rsid w:val="00581D2B"/>
    <w:rsid w:val="005B61BC"/>
    <w:rsid w:val="00733F3B"/>
    <w:rsid w:val="008C4994"/>
    <w:rsid w:val="008C6EF7"/>
    <w:rsid w:val="00903A54"/>
    <w:rsid w:val="00A3065A"/>
    <w:rsid w:val="00A87D89"/>
    <w:rsid w:val="00C97B66"/>
    <w:rsid w:val="00CD6A94"/>
    <w:rsid w:val="00E13949"/>
    <w:rsid w:val="00EB0956"/>
    <w:rsid w:val="00ED6F8C"/>
    <w:rsid w:val="00F20149"/>
    <w:rsid w:val="00F63EBB"/>
    <w:rsid w:val="00FC1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95A91"/>
  <w15:chartTrackingRefBased/>
  <w15:docId w15:val="{A7184B61-1C33-411E-9B98-2E2A0B730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7B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7B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7B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7B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7B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7B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7B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7B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7B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7B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7B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7B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7B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7B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7B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7B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7B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7B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7B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7B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7B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7B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7B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7B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7B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7B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7B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7B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7B6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97B6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7B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Routh, Audrey</dc:creator>
  <cp:keywords/>
  <dc:description/>
  <cp:lastModifiedBy>Routh, Audrey</cp:lastModifiedBy>
  <cp:revision>14</cp:revision>
  <dcterms:created xsi:type="dcterms:W3CDTF">2025-11-17T16:01:00Z</dcterms:created>
  <dcterms:modified xsi:type="dcterms:W3CDTF">2025-11-19T16:51:00Z</dcterms:modified>
</cp:coreProperties>
</file>